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8B4" w:rsidRDefault="00AB78B4">
      <w:pPr>
        <w:spacing w:line="240" w:lineRule="auto"/>
        <w:jc w:val="center"/>
        <w:rPr>
          <w:b/>
          <w:color w:val="3B3B3B"/>
          <w:sz w:val="24"/>
          <w:szCs w:val="24"/>
        </w:rPr>
      </w:pPr>
      <w:bookmarkStart w:id="0" w:name="_GoBack"/>
      <w:bookmarkEnd w:id="0"/>
    </w:p>
    <w:p w:rsidR="00AB78B4" w:rsidRDefault="00572846">
      <w:pPr>
        <w:spacing w:line="240" w:lineRule="auto"/>
        <w:jc w:val="center"/>
        <w:rPr>
          <w:b/>
          <w:color w:val="3B3B3B"/>
          <w:sz w:val="24"/>
          <w:szCs w:val="24"/>
        </w:rPr>
      </w:pPr>
      <w:r>
        <w:rPr>
          <w:b/>
          <w:color w:val="3B3B3B"/>
          <w:sz w:val="24"/>
          <w:szCs w:val="24"/>
        </w:rPr>
        <w:t>HARLAN COMMUNITY SCHOOL DISTRICT</w:t>
      </w:r>
    </w:p>
    <w:p w:rsidR="00AB78B4" w:rsidRDefault="00572846">
      <w:pPr>
        <w:spacing w:line="240" w:lineRule="auto"/>
        <w:jc w:val="center"/>
        <w:rPr>
          <w:b/>
          <w:color w:val="3B3B3B"/>
          <w:sz w:val="24"/>
          <w:szCs w:val="24"/>
        </w:rPr>
      </w:pPr>
      <w:r>
        <w:rPr>
          <w:b/>
          <w:color w:val="3B3B3B"/>
          <w:sz w:val="24"/>
          <w:szCs w:val="24"/>
        </w:rPr>
        <w:t>BOARD OF DIRECTORS – REGULAR MEETING</w:t>
      </w:r>
    </w:p>
    <w:p w:rsidR="00AB78B4" w:rsidRDefault="0057284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(for approval on 07.17.2023)</w:t>
      </w:r>
    </w:p>
    <w:p w:rsidR="00AB78B4" w:rsidRDefault="00AB78B4">
      <w:pPr>
        <w:spacing w:line="240" w:lineRule="auto"/>
        <w:jc w:val="center"/>
        <w:rPr>
          <w:b/>
          <w:color w:val="3B3B3B"/>
          <w:sz w:val="24"/>
          <w:szCs w:val="24"/>
        </w:rPr>
      </w:pPr>
    </w:p>
    <w:p w:rsidR="00AB78B4" w:rsidRDefault="00572846">
      <w:pPr>
        <w:spacing w:line="240" w:lineRule="auto"/>
        <w:rPr>
          <w:b/>
          <w:color w:val="3B3B3B"/>
          <w:sz w:val="24"/>
          <w:szCs w:val="24"/>
        </w:rPr>
      </w:pPr>
      <w:r>
        <w:rPr>
          <w:b/>
          <w:color w:val="3B3B3B"/>
          <w:sz w:val="24"/>
          <w:szCs w:val="24"/>
        </w:rPr>
        <w:t>June 19, 2023</w:t>
      </w:r>
    </w:p>
    <w:p w:rsidR="00AB78B4" w:rsidRDefault="00AB78B4">
      <w:pPr>
        <w:spacing w:line="240" w:lineRule="auto"/>
        <w:rPr>
          <w:color w:val="3B3B3B"/>
          <w:sz w:val="24"/>
          <w:szCs w:val="24"/>
        </w:rPr>
      </w:pPr>
    </w:p>
    <w:p w:rsidR="00AB78B4" w:rsidRDefault="00572846">
      <w:pPr>
        <w:spacing w:line="240" w:lineRule="auto"/>
        <w:rPr>
          <w:sz w:val="24"/>
          <w:szCs w:val="24"/>
        </w:rPr>
      </w:pPr>
      <w:r>
        <w:rPr>
          <w:color w:val="3B3B3B"/>
          <w:sz w:val="24"/>
          <w:szCs w:val="24"/>
        </w:rPr>
        <w:t xml:space="preserve">The Board met for a regular meeting at </w:t>
      </w:r>
      <w:r>
        <w:rPr>
          <w:sz w:val="24"/>
          <w:szCs w:val="24"/>
        </w:rPr>
        <w:t>5:15</w:t>
      </w:r>
      <w:r>
        <w:rPr>
          <w:color w:val="3B3B3B"/>
          <w:sz w:val="24"/>
          <w:szCs w:val="24"/>
        </w:rPr>
        <w:t xml:space="preserve"> p.m. on Monday, June 19, 2023, held in the Boardroom at Harlan Community High School. </w:t>
      </w:r>
      <w:r>
        <w:rPr>
          <w:sz w:val="24"/>
          <w:szCs w:val="24"/>
        </w:rPr>
        <w:t>President James Reischl presided with Board members Al Hazelton, Greg Bladt, Joni Larsen and Monte Schechinger.   Joe Herzberg was absent.  Jade Albertsen arrived at 5:24pm.</w:t>
      </w:r>
    </w:p>
    <w:p w:rsidR="00AB78B4" w:rsidRDefault="00AB78B4">
      <w:pPr>
        <w:spacing w:line="240" w:lineRule="auto"/>
        <w:rPr>
          <w:color w:val="3B3B3B"/>
          <w:sz w:val="24"/>
          <w:szCs w:val="24"/>
        </w:rPr>
      </w:pPr>
    </w:p>
    <w:p w:rsidR="00AB78B4" w:rsidRDefault="00572846">
      <w:pPr>
        <w:spacing w:line="240" w:lineRule="auto"/>
        <w:ind w:left="3600"/>
        <w:rPr>
          <w:color w:val="3B3B3B"/>
          <w:sz w:val="24"/>
          <w:szCs w:val="24"/>
        </w:rPr>
      </w:pPr>
      <w:r>
        <w:rPr>
          <w:b/>
          <w:sz w:val="24"/>
          <w:szCs w:val="24"/>
        </w:rPr>
        <w:t>Administrators</w:t>
      </w:r>
      <w:r>
        <w:rPr>
          <w:sz w:val="24"/>
          <w:szCs w:val="24"/>
        </w:rPr>
        <w:t xml:space="preserve">:  </w:t>
      </w:r>
      <w:r>
        <w:rPr>
          <w:color w:val="3B3B3B"/>
          <w:sz w:val="24"/>
          <w:szCs w:val="24"/>
        </w:rPr>
        <w:t>Jenny Barnett, Casey Ring, Steve Sauvain, Bill Mueller &amp; Anthony</w:t>
      </w:r>
      <w:r>
        <w:rPr>
          <w:color w:val="3B3B3B"/>
          <w:sz w:val="24"/>
          <w:szCs w:val="24"/>
        </w:rPr>
        <w:t xml:space="preserve"> Donahoo </w:t>
      </w:r>
    </w:p>
    <w:p w:rsidR="00AB78B4" w:rsidRDefault="00AB78B4">
      <w:pPr>
        <w:spacing w:line="240" w:lineRule="auto"/>
        <w:ind w:left="3600"/>
        <w:jc w:val="both"/>
        <w:rPr>
          <w:color w:val="3B3B3B"/>
          <w:sz w:val="24"/>
          <w:szCs w:val="24"/>
        </w:rPr>
      </w:pPr>
    </w:p>
    <w:p w:rsidR="00AB78B4" w:rsidRDefault="00572846">
      <w:pPr>
        <w:spacing w:line="240" w:lineRule="auto"/>
        <w:ind w:left="2880"/>
        <w:jc w:val="both"/>
        <w:rPr>
          <w:color w:val="3B3B3B"/>
          <w:sz w:val="24"/>
          <w:szCs w:val="24"/>
        </w:rPr>
      </w:pPr>
      <w:r>
        <w:rPr>
          <w:b/>
          <w:sz w:val="24"/>
          <w:szCs w:val="24"/>
        </w:rPr>
        <w:t>Media</w:t>
      </w:r>
      <w:r>
        <w:rPr>
          <w:sz w:val="24"/>
          <w:szCs w:val="24"/>
        </w:rPr>
        <w:t xml:space="preserve">: </w:t>
      </w:r>
      <w:r>
        <w:rPr>
          <w:color w:val="3B3B3B"/>
          <w:sz w:val="24"/>
          <w:szCs w:val="24"/>
        </w:rPr>
        <w:t>Jonathan North and Josh Rihner</w:t>
      </w:r>
    </w:p>
    <w:p w:rsidR="00AB78B4" w:rsidRDefault="00AB78B4">
      <w:pPr>
        <w:pBdr>
          <w:top w:val="none" w:sz="0" w:space="0" w:color="000000"/>
          <w:left w:val="none" w:sz="0" w:space="0" w:color="000000"/>
          <w:bottom w:val="none" w:sz="0" w:space="7" w:color="000000"/>
          <w:right w:val="none" w:sz="0" w:space="0" w:color="000000"/>
        </w:pBdr>
        <w:shd w:val="clear" w:color="auto" w:fill="FFFFFF"/>
        <w:spacing w:before="100" w:after="100" w:line="288" w:lineRule="auto"/>
        <w:rPr>
          <w:b/>
          <w:color w:val="3B3B3B"/>
          <w:sz w:val="24"/>
          <w:szCs w:val="24"/>
        </w:rPr>
      </w:pPr>
    </w:p>
    <w:p w:rsidR="00AB78B4" w:rsidRDefault="00572846">
      <w:pPr>
        <w:pBdr>
          <w:top w:val="none" w:sz="0" w:space="0" w:color="000000"/>
          <w:left w:val="none" w:sz="0" w:space="0" w:color="000000"/>
          <w:bottom w:val="none" w:sz="0" w:space="7" w:color="000000"/>
          <w:right w:val="none" w:sz="0" w:space="0" w:color="000000"/>
        </w:pBdr>
        <w:shd w:val="clear" w:color="auto" w:fill="FFFFFF"/>
        <w:spacing w:before="100" w:after="100" w:line="288" w:lineRule="auto"/>
        <w:rPr>
          <w:color w:val="3B3B3B"/>
          <w:sz w:val="12"/>
          <w:szCs w:val="12"/>
        </w:rPr>
      </w:pPr>
      <w:r>
        <w:rPr>
          <w:b/>
          <w:color w:val="3B3B3B"/>
          <w:sz w:val="24"/>
          <w:szCs w:val="24"/>
        </w:rPr>
        <w:t xml:space="preserve">APPROVAL OF AGENDA: </w:t>
      </w:r>
      <w:r>
        <w:rPr>
          <w:color w:val="3B3B3B"/>
          <w:sz w:val="24"/>
          <w:szCs w:val="24"/>
        </w:rPr>
        <w:t xml:space="preserve">Hazelton </w:t>
      </w:r>
      <w:r>
        <w:rPr>
          <w:color w:val="3B3B3B"/>
          <w:sz w:val="24"/>
          <w:szCs w:val="24"/>
          <w:u w:val="single"/>
        </w:rPr>
        <w:t>moved</w:t>
      </w:r>
      <w:r>
        <w:rPr>
          <w:color w:val="3B3B3B"/>
          <w:sz w:val="24"/>
          <w:szCs w:val="24"/>
        </w:rPr>
        <w:t>, seconded by Larsen, to approve the agenda. Motion carried 5-0.</w:t>
      </w:r>
    </w:p>
    <w:p w:rsidR="00AB78B4" w:rsidRDefault="00AB78B4">
      <w:pPr>
        <w:pBdr>
          <w:top w:val="none" w:sz="0" w:space="0" w:color="000000"/>
          <w:left w:val="none" w:sz="0" w:space="0" w:color="000000"/>
          <w:bottom w:val="none" w:sz="0" w:space="7" w:color="000000"/>
          <w:right w:val="none" w:sz="0" w:space="0" w:color="000000"/>
        </w:pBdr>
        <w:shd w:val="clear" w:color="auto" w:fill="FFFFFF"/>
        <w:spacing w:before="100" w:after="100" w:line="288" w:lineRule="auto"/>
        <w:rPr>
          <w:b/>
          <w:color w:val="3B3B3B"/>
          <w:sz w:val="12"/>
          <w:szCs w:val="12"/>
        </w:rPr>
      </w:pPr>
    </w:p>
    <w:p w:rsidR="00AB78B4" w:rsidRDefault="00572846">
      <w:pPr>
        <w:pBdr>
          <w:top w:val="none" w:sz="0" w:space="0" w:color="000000"/>
          <w:left w:val="none" w:sz="0" w:space="0" w:color="000000"/>
          <w:bottom w:val="none" w:sz="0" w:space="7" w:color="000000"/>
          <w:right w:val="none" w:sz="0" w:space="0" w:color="000000"/>
        </w:pBdr>
        <w:shd w:val="clear" w:color="auto" w:fill="FFFFFF"/>
        <w:spacing w:before="100" w:after="100" w:line="288" w:lineRule="auto"/>
        <w:rPr>
          <w:b/>
          <w:sz w:val="24"/>
          <w:szCs w:val="24"/>
        </w:rPr>
      </w:pPr>
      <w:r>
        <w:rPr>
          <w:b/>
          <w:color w:val="3B3B3B"/>
          <w:sz w:val="24"/>
          <w:szCs w:val="24"/>
        </w:rPr>
        <w:t>DISCUSSION ITEMS</w:t>
      </w:r>
      <w:r>
        <w:rPr>
          <w:color w:val="3B3B3B"/>
          <w:sz w:val="24"/>
          <w:szCs w:val="24"/>
        </w:rPr>
        <w:t xml:space="preserve">:  Dr. Barnett and the building administrators presented how the district provides mental </w:t>
      </w:r>
      <w:r>
        <w:rPr>
          <w:color w:val="3B3B3B"/>
          <w:sz w:val="24"/>
          <w:szCs w:val="24"/>
        </w:rPr>
        <w:t>health offerings to all students k-12.  Dr. Barnett also gave a facility update.</w:t>
      </w:r>
    </w:p>
    <w:p w:rsidR="00AB78B4" w:rsidRDefault="00572846">
      <w:pPr>
        <w:pBdr>
          <w:top w:val="none" w:sz="0" w:space="0" w:color="000000"/>
          <w:left w:val="none" w:sz="0" w:space="0" w:color="000000"/>
          <w:bottom w:val="none" w:sz="0" w:space="7" w:color="000000"/>
          <w:right w:val="none" w:sz="0" w:space="0" w:color="000000"/>
        </w:pBdr>
        <w:shd w:val="clear" w:color="auto" w:fill="FFFFFF"/>
        <w:spacing w:before="100" w:after="100" w:line="288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ACTION ITEMS: </w:t>
      </w:r>
    </w:p>
    <w:p w:rsidR="00AB78B4" w:rsidRDefault="0057284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PERSONNEL REPORT:  </w:t>
      </w:r>
      <w:r>
        <w:rPr>
          <w:sz w:val="24"/>
          <w:szCs w:val="24"/>
        </w:rPr>
        <w:t xml:space="preserve"> Bladt </w:t>
      </w:r>
      <w:r>
        <w:rPr>
          <w:sz w:val="24"/>
          <w:szCs w:val="24"/>
          <w:u w:val="single"/>
        </w:rPr>
        <w:t>moved</w:t>
      </w:r>
      <w:r>
        <w:rPr>
          <w:sz w:val="24"/>
          <w:szCs w:val="24"/>
        </w:rPr>
        <w:t>, seconded by Schechinger to approve the personnel report.  Motion carried 6-0.</w:t>
      </w:r>
    </w:p>
    <w:p w:rsidR="00AB78B4" w:rsidRDefault="00AB78B4">
      <w:pPr>
        <w:spacing w:line="240" w:lineRule="auto"/>
        <w:jc w:val="both"/>
        <w:rPr>
          <w:b/>
          <w:sz w:val="24"/>
          <w:szCs w:val="24"/>
        </w:rPr>
      </w:pPr>
    </w:p>
    <w:p w:rsidR="00AB78B4" w:rsidRDefault="00572846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APPROVAL OF THE TRANSPORTATION SHARING AGREEMENT WITH AHSTW:    </w:t>
      </w:r>
      <w:r>
        <w:rPr>
          <w:sz w:val="24"/>
          <w:szCs w:val="24"/>
        </w:rPr>
        <w:t>Albertsen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highlight w:val="white"/>
          <w:u w:val="single"/>
        </w:rPr>
        <w:t>moved</w:t>
      </w:r>
      <w:r>
        <w:rPr>
          <w:sz w:val="24"/>
          <w:szCs w:val="24"/>
          <w:highlight w:val="white"/>
        </w:rPr>
        <w:t>, seconded byHazelton to approve the Transportation Sharing Agreement with AHSTW.  Motion carried 6-0.</w:t>
      </w:r>
    </w:p>
    <w:p w:rsidR="00AB78B4" w:rsidRDefault="00AB78B4">
      <w:pPr>
        <w:spacing w:line="240" w:lineRule="auto"/>
        <w:jc w:val="both"/>
        <w:rPr>
          <w:sz w:val="24"/>
          <w:szCs w:val="24"/>
          <w:highlight w:val="white"/>
        </w:rPr>
      </w:pPr>
    </w:p>
    <w:p w:rsidR="00AB78B4" w:rsidRDefault="00572846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APPROVAL OF THE 2023-2024 FUEL BIDS:</w:t>
      </w:r>
      <w:r>
        <w:rPr>
          <w:sz w:val="24"/>
          <w:szCs w:val="24"/>
          <w:highlight w:val="white"/>
        </w:rPr>
        <w:t xml:space="preserve">  Schechinger </w:t>
      </w:r>
      <w:r>
        <w:rPr>
          <w:sz w:val="24"/>
          <w:szCs w:val="24"/>
          <w:highlight w:val="white"/>
          <w:u w:val="single"/>
        </w:rPr>
        <w:t>moved</w:t>
      </w:r>
      <w:r>
        <w:rPr>
          <w:sz w:val="24"/>
          <w:szCs w:val="24"/>
          <w:highlight w:val="white"/>
        </w:rPr>
        <w:t>, seconded by Larsen to Approve of the 2023-2024 Fuel Bids.  Motion carried 6-0.</w:t>
      </w:r>
    </w:p>
    <w:p w:rsidR="00AB78B4" w:rsidRDefault="00AB78B4">
      <w:pPr>
        <w:spacing w:line="240" w:lineRule="auto"/>
        <w:jc w:val="both"/>
        <w:rPr>
          <w:sz w:val="24"/>
          <w:szCs w:val="24"/>
          <w:highlight w:val="white"/>
        </w:rPr>
      </w:pPr>
    </w:p>
    <w:p w:rsidR="00AB78B4" w:rsidRDefault="00572846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DENIAL OF OPEN ENROLLMENT REQUEST:  </w:t>
      </w:r>
      <w:r>
        <w:rPr>
          <w:sz w:val="24"/>
          <w:szCs w:val="24"/>
          <w:highlight w:val="white"/>
        </w:rPr>
        <w:t xml:space="preserve">Bladt </w:t>
      </w:r>
      <w:r>
        <w:rPr>
          <w:sz w:val="24"/>
          <w:szCs w:val="24"/>
          <w:highlight w:val="white"/>
          <w:u w:val="single"/>
        </w:rPr>
        <w:t>moved</w:t>
      </w:r>
      <w:r>
        <w:rPr>
          <w:sz w:val="24"/>
          <w:szCs w:val="24"/>
          <w:highlight w:val="white"/>
        </w:rPr>
        <w:t>, seconded by Schechinger to deny the open enrollment request due to not having the special programing. Motion carried 6-0.</w:t>
      </w:r>
    </w:p>
    <w:p w:rsidR="00AB78B4" w:rsidRDefault="00AB78B4">
      <w:pPr>
        <w:spacing w:line="240" w:lineRule="auto"/>
        <w:jc w:val="both"/>
        <w:rPr>
          <w:sz w:val="24"/>
          <w:szCs w:val="24"/>
          <w:highlight w:val="white"/>
        </w:rPr>
      </w:pPr>
    </w:p>
    <w:p w:rsidR="00AB78B4" w:rsidRDefault="00572846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AP</w:t>
      </w:r>
      <w:r>
        <w:rPr>
          <w:b/>
          <w:sz w:val="24"/>
          <w:szCs w:val="24"/>
          <w:highlight w:val="white"/>
        </w:rPr>
        <w:t xml:space="preserve">PROVAL OF STUDENT LUNCH AND OTHER FEES FOR 2023-2024 SCHOOL YEAR: </w:t>
      </w:r>
      <w:r>
        <w:rPr>
          <w:sz w:val="24"/>
          <w:szCs w:val="24"/>
          <w:highlight w:val="white"/>
        </w:rPr>
        <w:t xml:space="preserve">Albertsen </w:t>
      </w:r>
      <w:r>
        <w:rPr>
          <w:sz w:val="24"/>
          <w:szCs w:val="24"/>
          <w:highlight w:val="white"/>
          <w:u w:val="single"/>
        </w:rPr>
        <w:t>moved</w:t>
      </w:r>
      <w:r>
        <w:rPr>
          <w:sz w:val="24"/>
          <w:szCs w:val="24"/>
          <w:highlight w:val="white"/>
        </w:rPr>
        <w:t>, seconded by Hazelton to approve the Student Lunch and other Fees for the 2023-2024 School Year.  Motion carried 6-0.</w:t>
      </w:r>
    </w:p>
    <w:p w:rsidR="00AB78B4" w:rsidRDefault="00AB78B4">
      <w:pPr>
        <w:spacing w:line="240" w:lineRule="auto"/>
        <w:jc w:val="both"/>
        <w:rPr>
          <w:sz w:val="24"/>
          <w:szCs w:val="24"/>
          <w:highlight w:val="white"/>
        </w:rPr>
      </w:pPr>
    </w:p>
    <w:p w:rsidR="00AB78B4" w:rsidRDefault="00572846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lastRenderedPageBreak/>
        <w:t xml:space="preserve">APPROVAL OF THE GO BOUND SCHOOL AGREEMENT: </w:t>
      </w:r>
      <w:r>
        <w:rPr>
          <w:sz w:val="24"/>
          <w:szCs w:val="24"/>
          <w:highlight w:val="white"/>
        </w:rPr>
        <w:t xml:space="preserve">Bladt </w:t>
      </w:r>
      <w:r>
        <w:rPr>
          <w:sz w:val="24"/>
          <w:szCs w:val="24"/>
          <w:highlight w:val="white"/>
          <w:u w:val="single"/>
        </w:rPr>
        <w:t>moved</w:t>
      </w:r>
      <w:r>
        <w:rPr>
          <w:sz w:val="24"/>
          <w:szCs w:val="24"/>
          <w:highlight w:val="white"/>
        </w:rPr>
        <w:t>,</w:t>
      </w:r>
      <w:r>
        <w:rPr>
          <w:sz w:val="24"/>
          <w:szCs w:val="24"/>
          <w:highlight w:val="white"/>
        </w:rPr>
        <w:t xml:space="preserve"> seconded by Larsen to approve the Go Bound School Agreement.  Motion carried 6-0.</w:t>
      </w:r>
    </w:p>
    <w:p w:rsidR="00AB78B4" w:rsidRDefault="00AB78B4">
      <w:pPr>
        <w:spacing w:line="240" w:lineRule="auto"/>
        <w:jc w:val="both"/>
        <w:rPr>
          <w:sz w:val="24"/>
          <w:szCs w:val="24"/>
          <w:highlight w:val="white"/>
        </w:rPr>
      </w:pPr>
    </w:p>
    <w:p w:rsidR="00AB78B4" w:rsidRDefault="00572846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APPROVAL OF OMAHA STAGE EQUIPMENT INC. BID:</w:t>
      </w:r>
      <w:r>
        <w:rPr>
          <w:sz w:val="24"/>
          <w:szCs w:val="24"/>
          <w:highlight w:val="white"/>
        </w:rPr>
        <w:t xml:space="preserve">  Schechinger </w:t>
      </w:r>
      <w:r>
        <w:rPr>
          <w:sz w:val="24"/>
          <w:szCs w:val="24"/>
          <w:highlight w:val="white"/>
          <w:u w:val="single"/>
        </w:rPr>
        <w:t>moved,</w:t>
      </w:r>
      <w:r>
        <w:rPr>
          <w:sz w:val="24"/>
          <w:szCs w:val="24"/>
          <w:highlight w:val="white"/>
        </w:rPr>
        <w:t xml:space="preserve"> seconded by Larsen to approve the Omaha Stage Equipment Inc. Bid.  Motion carried 6-0.</w:t>
      </w:r>
    </w:p>
    <w:p w:rsidR="00AB78B4" w:rsidRDefault="00572846">
      <w:pPr>
        <w:spacing w:line="24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 </w:t>
      </w:r>
    </w:p>
    <w:p w:rsidR="00AB78B4" w:rsidRDefault="00572846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APPROVAL OF THE RES</w:t>
      </w:r>
      <w:r>
        <w:rPr>
          <w:b/>
          <w:sz w:val="24"/>
          <w:szCs w:val="24"/>
          <w:highlight w:val="white"/>
        </w:rPr>
        <w:t xml:space="preserve">OLUTION DIRECTING THE ADVERTISEMENT FOR SALE, APPROVING ELECTRONIC BIDDING PROCEDURES AND APPROVING OFFICIAL STATEMENT:  </w:t>
      </w:r>
      <w:r>
        <w:rPr>
          <w:sz w:val="24"/>
          <w:szCs w:val="24"/>
          <w:highlight w:val="white"/>
        </w:rPr>
        <w:t xml:space="preserve">Hazelton </w:t>
      </w:r>
      <w:r>
        <w:rPr>
          <w:sz w:val="24"/>
          <w:szCs w:val="24"/>
          <w:highlight w:val="white"/>
          <w:u w:val="single"/>
        </w:rPr>
        <w:t>moved</w:t>
      </w:r>
      <w:r>
        <w:rPr>
          <w:sz w:val="24"/>
          <w:szCs w:val="24"/>
          <w:highlight w:val="white"/>
        </w:rPr>
        <w:t>, seconded by Albertsen to approve the Resolution Directing the Advertisement for sale, Approving Electronic Bidding Proc</w:t>
      </w:r>
      <w:r>
        <w:rPr>
          <w:sz w:val="24"/>
          <w:szCs w:val="24"/>
          <w:highlight w:val="white"/>
        </w:rPr>
        <w:t>edures and Approving Official Statement.  Motion Carried 6-0.</w:t>
      </w:r>
    </w:p>
    <w:p w:rsidR="00AB78B4" w:rsidRDefault="00AB78B4">
      <w:pPr>
        <w:spacing w:line="240" w:lineRule="auto"/>
        <w:jc w:val="both"/>
        <w:rPr>
          <w:sz w:val="24"/>
          <w:szCs w:val="24"/>
          <w:highlight w:val="white"/>
        </w:rPr>
      </w:pPr>
    </w:p>
    <w:p w:rsidR="00AB78B4" w:rsidRDefault="00572846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APPROVAL OF THE DISPOSAL OF EXCESS &amp; OBSOLETE EQUIPMENT &amp; SUPPLIES:  </w:t>
      </w:r>
      <w:r>
        <w:rPr>
          <w:sz w:val="24"/>
          <w:szCs w:val="24"/>
          <w:highlight w:val="white"/>
        </w:rPr>
        <w:t xml:space="preserve">Bladt </w:t>
      </w:r>
      <w:r>
        <w:rPr>
          <w:sz w:val="24"/>
          <w:szCs w:val="24"/>
          <w:highlight w:val="white"/>
          <w:u w:val="single"/>
        </w:rPr>
        <w:t>moved</w:t>
      </w:r>
      <w:r>
        <w:rPr>
          <w:sz w:val="24"/>
          <w:szCs w:val="24"/>
          <w:highlight w:val="white"/>
        </w:rPr>
        <w:t>, seconded by Schechinger to approve the Disposal of Excess &amp; Obsolete Equipment &amp; Supplies.   Motion carried 6-0</w:t>
      </w:r>
      <w:r>
        <w:rPr>
          <w:sz w:val="24"/>
          <w:szCs w:val="24"/>
          <w:highlight w:val="white"/>
        </w:rPr>
        <w:t xml:space="preserve">. </w:t>
      </w:r>
    </w:p>
    <w:p w:rsidR="00AB78B4" w:rsidRDefault="00AB78B4">
      <w:pPr>
        <w:spacing w:line="240" w:lineRule="auto"/>
        <w:jc w:val="both"/>
        <w:rPr>
          <w:sz w:val="24"/>
          <w:szCs w:val="24"/>
          <w:highlight w:val="white"/>
        </w:rPr>
      </w:pPr>
    </w:p>
    <w:p w:rsidR="00AB78B4" w:rsidRDefault="00572846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POLICY REVIEW - FIRST READING:</w:t>
      </w:r>
      <w:r>
        <w:rPr>
          <w:sz w:val="24"/>
          <w:szCs w:val="24"/>
        </w:rPr>
        <w:t xml:space="preserve">  Larsen </w:t>
      </w:r>
      <w:r>
        <w:rPr>
          <w:sz w:val="24"/>
          <w:szCs w:val="24"/>
          <w:u w:val="single"/>
        </w:rPr>
        <w:t>moved</w:t>
      </w:r>
      <w:r>
        <w:rPr>
          <w:sz w:val="24"/>
          <w:szCs w:val="24"/>
        </w:rPr>
        <w:t>, seconded by Schechinger to approve the second policy reading .</w:t>
      </w:r>
      <w:r>
        <w:t xml:space="preserve"> </w:t>
      </w:r>
      <w:r>
        <w:rPr>
          <w:sz w:val="24"/>
          <w:szCs w:val="24"/>
        </w:rPr>
        <w:t xml:space="preserve"> Motion carried 6-0.</w:t>
      </w:r>
    </w:p>
    <w:p w:rsidR="00AB78B4" w:rsidRDefault="00AB78B4">
      <w:pPr>
        <w:spacing w:line="240" w:lineRule="auto"/>
        <w:jc w:val="both"/>
        <w:rPr>
          <w:sz w:val="24"/>
          <w:szCs w:val="24"/>
          <w:highlight w:val="white"/>
        </w:rPr>
      </w:pPr>
    </w:p>
    <w:p w:rsidR="00AB78B4" w:rsidRDefault="00572846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POLICY REVIEW - SECOND READING READING:</w:t>
      </w:r>
      <w:r>
        <w:rPr>
          <w:sz w:val="24"/>
          <w:szCs w:val="24"/>
        </w:rPr>
        <w:t xml:space="preserve"> Albertsen </w:t>
      </w:r>
      <w:r>
        <w:rPr>
          <w:sz w:val="24"/>
          <w:szCs w:val="24"/>
          <w:u w:val="single"/>
        </w:rPr>
        <w:t>moved</w:t>
      </w:r>
      <w:r>
        <w:rPr>
          <w:sz w:val="24"/>
          <w:szCs w:val="24"/>
        </w:rPr>
        <w:t>, seconded by Hazelton</w:t>
      </w:r>
      <w:r>
        <w:rPr>
          <w:sz w:val="24"/>
          <w:szCs w:val="24"/>
          <w:highlight w:val="white"/>
        </w:rPr>
        <w:t xml:space="preserve"> to approve the first policy reading </w:t>
      </w:r>
      <w:r>
        <w:t xml:space="preserve">- </w:t>
      </w:r>
      <w:r>
        <w:rPr>
          <w:sz w:val="24"/>
          <w:szCs w:val="24"/>
        </w:rPr>
        <w:t>Motio</w:t>
      </w:r>
      <w:r>
        <w:rPr>
          <w:sz w:val="24"/>
          <w:szCs w:val="24"/>
        </w:rPr>
        <w:t xml:space="preserve">n carried 6-0.  </w:t>
      </w:r>
    </w:p>
    <w:p w:rsidR="00AB78B4" w:rsidRDefault="00AB78B4">
      <w:pPr>
        <w:spacing w:line="240" w:lineRule="auto"/>
        <w:jc w:val="both"/>
        <w:rPr>
          <w:color w:val="FF0000"/>
          <w:sz w:val="24"/>
          <w:szCs w:val="24"/>
          <w:highlight w:val="yellow"/>
        </w:rPr>
      </w:pPr>
    </w:p>
    <w:p w:rsidR="00AB78B4" w:rsidRDefault="0057284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APPROVAL OF CONSENT AGENDA</w:t>
      </w:r>
      <w:r>
        <w:rPr>
          <w:sz w:val="24"/>
          <w:szCs w:val="24"/>
        </w:rPr>
        <w:t xml:space="preserve">:  Bladt </w:t>
      </w:r>
      <w:r>
        <w:rPr>
          <w:sz w:val="24"/>
          <w:szCs w:val="24"/>
          <w:u w:val="single"/>
        </w:rPr>
        <w:t>moved</w:t>
      </w:r>
      <w:r>
        <w:rPr>
          <w:sz w:val="24"/>
          <w:szCs w:val="24"/>
        </w:rPr>
        <w:t>, seconded by Larsen to approve the consent agenda as presented.  Motion carried 7-0.  This included the minutes from the previous board meetings, accounts payable for May and June, June General Fun</w:t>
      </w:r>
      <w:r>
        <w:rPr>
          <w:sz w:val="24"/>
          <w:szCs w:val="24"/>
        </w:rPr>
        <w:t>d (Operating Warrants), Trust Fund Warrants, Student Activity Fund Warrants, Agency Fund Warrants, Physical Plant and Equipment Fund Warrants. The approved warrants and Financial Reports are as follows:</w:t>
      </w:r>
    </w:p>
    <w:p w:rsidR="00AB78B4" w:rsidRDefault="00AB78B4">
      <w:pPr>
        <w:spacing w:line="240" w:lineRule="auto"/>
        <w:rPr>
          <w:sz w:val="24"/>
          <w:szCs w:val="24"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41"/>
        <w:gridCol w:w="3649"/>
        <w:gridCol w:w="1270"/>
      </w:tblGrid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OPERATING FUND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AB78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AB78B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ACCELERATE LEARNING, INC.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2,756.50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ACCESS SYSTEMS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COPIER LEASES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3,824.15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AHLERS &amp; COONEY, P.C.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LEGAL SERVICES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703.00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AUDUBON COMMUNITY SCHOOL DISTRICT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OPEN ENROLLMENT TUITION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174.54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BARNETT, TODD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264.00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BOMGAARS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1,154.03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BOYER VALLEY COMMUNITY SCHOOL DISTRICT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OPEN ENROLLMENT TUITION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18,632.91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BRIAN &amp; MARY ARKFELD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DRIVERS EDUCATION REFUND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340.00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CAMBIUM ASSESSMENT, INC.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904.00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CARROLL, SANDRA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PURCHASED SERVICES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350.00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COUNCIL BLUFFS COMMUNITY SCHOOL DISTRICT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SPED BILLING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5,454.90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CYCLONE CUSTOM PRINTS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84.00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DENISON COMMUNITY SCHOOL DISTRICT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OPEN ENROLLMENT TUITION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7,800.67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EASTERN NEBRASKA HUMAN SERVICES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SPED BILLING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7,520.00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EGGERSS MECHANICAL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REPAIRS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578.89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EXPRESS LUBE AND TIRE, LLC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REPAIRS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410.66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lastRenderedPageBreak/>
              <w:t>FARM SERVICE COOP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FUEL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13,993.87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FARMERS MUTUAL COOP TELEPHONE CO.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TELEPHONE SERVICE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2,847.73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FATHER FLANAGAN'S BOY'S HOME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SPED BILLING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10,588.32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FOLLETT SCHOOL SOLUTIONS, INC.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PURCHASED SERVICES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254.50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GOPHER SPORT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698.88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GREATAMERICA FINANCIAL SERVICES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COPIER LEASES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1,585.00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GREEN HILLS AEA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SHARED POSITIONS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11,592.27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GUBBELS, BRIAN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TRAVEL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115.75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HARLAN DO IT BEST HARDWARE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498.65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HARLAN MUNICIPAL UTILITIES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UTILITIES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37,197.95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HARLAN PUBLISHING, LLC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SUPPLIES/LEGAL PUBLICATIONS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1,133.67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HARRIS BANK P-CARD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TRAVEL/SUPPLIES/POSTAGE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9,165.21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HAZELTON, AL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TRAVEL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86.97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HEARTLAND CARPET CLEANING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PURCHASED SERVICES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6,241.50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HOUGHTON MIFFLIN COMPANY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3,435.36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IKM MANNING COMMUNITY SCHOOL DISTRICT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OPEN ENROLLMENT TUITION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4,311.62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INSTRUMENTALIST CO.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AWARDS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114.00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IOWA ASSOCIATION OF AGRICULTURAL EDUCATORS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DUES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550.00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IOWA DEPARTMENT OF HUMAN SERVICES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MEDICAID STATE SHARE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14,008.21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IOWA DIVISION OF LABOR - ELEVATOR DIVISION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INSPECTION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175.00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IOWA HIGH SCHOOL MUSIC ASSOCIATION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REGISTRATION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25.00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IOWA SCHOOL FINANCE INFORMATION SYSTEMS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BACKGROUND CHECKS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156.00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IOWA WESTERN COMMUNITY COLLEGE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CONCURRENT ENROLLMENT CLASSES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76,993.40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JCREW5, LLC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PURCHASED SERVICES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3,050.00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JUNIOR LIBRARY GUILD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1,927.80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K-MAC AWARDS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MATERIALS/SERVICES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15.00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KROGER &amp; SONS HAULING, LLC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GARBAGE COLLECTION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3,400.00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LAKESHORE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729.00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LAKEVIEW BOOKS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116.94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LANSMAN, TARA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180.07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LAWSON, DIANNE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PURCHASED SERVICES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350.00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LOGAN MAGNOLIA COMMUNITY SCHOOL DISTRICT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OPEN ENROLLMENT TUITION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11,364.11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MADISON NATIONAL LIFE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EMPLOYEE INSURANCE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2,575.06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MANEUVERING THE MIDDLE LLC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657.00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MARTIN BROS. DISTRIBUTING CO.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81.77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MATHESON TRI-GAS INC.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MATERIALS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367.54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MUHLBAUER, JENNY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PURCHASED SERVICES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1,325.00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NAPA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843.16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NCS PEARSON, INC.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SOFTWARE RENEWAL FEE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329.00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NELSON FARM SUPPLY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22.50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NORTHWESTERN COLLEGE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PURCHASED SERVICES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1,115.00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OUR OWN UPHOLSTERY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PURCHASED SERVICES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40.00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PIPER SANDLER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PURCHASED SERVICES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1,000.00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PLUNKETT'S PEST CONTROL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PEST CONTROL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226.84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RSM US LLP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PURCHASED SERVICES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1,827.00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SAGE PUBLICATIONS, INC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MATERIALS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179.63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SCHMITT MUSIC CENTERS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REPAIRS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35.55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SCHOOL SPECIALTY, LLC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5,913.46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SECURE SHRED SOLUTIONS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PURCHASED SERVICES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322.00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SHELBY COUNTY AUDITOR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FACILITY RENTAL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SHELBY COUNTY CATHOLIC SCHOOLS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UNIVERSAL PRESCHOOL PAYMENT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14,265.61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SHELBY COUNTY SOLID WASTE AGENCY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GARBAGE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805.45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STAPLES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3,447.87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STEPHENS, MARY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IPERS REIMBURSEMENT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490.62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TCTS GLOBAL, LLC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500.00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TIMBERLINE BILLING SERVICES LLC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MEDICAID BILLING SERVICES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1,967.88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TRICENTER COMMUNITY SCHOOL DISTRICT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OPEN ENROLLMENT TUITION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25,210.99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TRUCK CENTER COMPANIES, INC.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PARTS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176.35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ULINE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1,029.79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VERIZON WIRELESS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TELEPHONE SERVICE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416.91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VISUAL EDGE INC. DBA COUNSEL OFFICE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COPIER LEASES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84.55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W.W. GRAINGER, INC.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605.60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WARDS SCIENCE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331.77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WELLMARK BLUE CROSS/BLUE SHIELD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EMPLOYEE INSURANCE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143,048.26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WESTERN GOVERNORS UNIVERSITY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TPRA GRANT EXPENSES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3,925.00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WOODBINE COMMUNITY SCHOOL DISTRICT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OPEN ENROLLMENT TUITION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15,925.68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78B4" w:rsidRDefault="00AB78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78B4" w:rsidRDefault="00AB78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78B4" w:rsidRDefault="00AB78B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STUDENT ACTIVITY FUND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AB78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AB78B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AMERICAN CANCER SOCIETY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FUNDRAISING PAYMENT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1,251.00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ASPI SOLUTIONS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PURCHASED SERVICES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132.00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ATLANTIC BOTTLING CO.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(334.71)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ATLANTIC COMMUNITY SCHOOL DISTRICT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ENTRY FEES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200.00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BEKKERUS, PATTI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PURCHASED SERVICES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300.00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BFG SUPPLY COMPANY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1,225.18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BORDER FARE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1,187.50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BSN SPORTS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264.00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CHRISTENSEN, SAVANNAH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152.22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CISHIRTS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145.52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CYCLONE LANES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PURCHASED SERVICES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103.50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DOYLE, JIM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OFFICIATING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280.00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FAIRFIELD INN AND SUITES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TRAVEL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1,245.44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FLORAL ELEGANCE AND UNIQUE GIFTS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495.00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GLEASON, KEVIN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OFFICIATING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80.00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GLS &amp; ASSOC.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OFFICIATING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200.00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HARLAN FFA CHAPTER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60.00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HARLAN THEATRE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ENTRY FEES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360.00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HARRIS BANK P-CARD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TRAVEL/SUPPLIES/POSTAGE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15,243.63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HUMPHRYS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3,558.26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HY-VEE FOOD STORE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402.93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IKM MANNING COMMUNITY SCHOOL DISTRICT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ENTRY FEES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50.00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IOWA F.F.A. ASSOCIATION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50.00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IOWA GIRLS HIGH SCHOOL ATHLETIC UNION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JOSTENS INC.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826.88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KELLY, MIKE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OFFICIATING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310.00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KJERGAARD, MADISON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141.74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LANGUAGE TESTING INTERNATIONAL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ENTRY FEES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LEINEN, BEN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OFFICIATING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125.00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LEWIS CENTRAL COMMUNITY SCHOOL DISTRICT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ENTRY FEES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60.00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MAIN STREET MARKET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2,761.60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MCCONNELL, SAVANAH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PURCHASED SERVICES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1,200.00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MIESTA, JEREMIAH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OFFICIATING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80.00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MOSHER, DEAN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92.86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MULLENBACH, DAN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OFFICIATING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310.00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NICKLAUS, TROY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OFFICIATING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290.00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NIELSEN, MAX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OFFICIATING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150.00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PUSH PEDAL PULL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EQUIPMENT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7,083.00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ROWEDDER, BRODY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OFFICIATING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255.00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ROYAL PUBLISHING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195.00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SANOW, BRETT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OFFICIATING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150.00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SPRINGHILL SUITES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TRAVEL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2,179.52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STUERMAN, JACIE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141.53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SWANSON, CHAD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241.86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TITKEMEIER, MATTHEW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OFFICIATING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290.00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WESTERN IOWA SOCCER OFFICIALS ASSN.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PURCHASED SERVICES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156.00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WEGNER, SAM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OFFICIATING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150.00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WHATS YOUR SIGN GRAPHICS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215.00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YOUNG, GARY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OFFICIATING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80.00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ZALME, MARK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OFFICIATING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150.00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ZANDER INK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3,163.75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78B4" w:rsidRDefault="00AB78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78B4" w:rsidRDefault="00AB78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78B4" w:rsidRDefault="00AB78B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MANAGEMENT FUND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AB78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AB78B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STUDENT ASSURANCE SERVICES, INC.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INSURANCE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800.00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78B4" w:rsidRDefault="00AB78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78B4" w:rsidRDefault="00AB78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78B4" w:rsidRDefault="00AB78B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CONSTRUCTION PROJECT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AB78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AB78B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BEELINE AND BLUE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PURCHASED SERVICES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6,377.02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DENOVO LLC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CONSTRUCTION MANAGER PAYMENTS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374,778.00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78B4" w:rsidRDefault="00AB78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78B4" w:rsidRDefault="00AB78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78B4" w:rsidRDefault="00AB78B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CAPITAL FUNDS PROJECT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AB78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AB78B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CENTRAL STATES SCAFFOLDING LLC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EQUIPMENT USAGE AND SERVICES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41,820.00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CONTROL SERVICES INC.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PURCHASED SERVICES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9,920.00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DELL MARKETING L.P.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EQUIPMENT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9,500.00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STERLING COMPUTERS CORPORATION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EQUIPMENT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80,988.60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WALSH DOOR &amp; HARDWARE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PURCHASED SERVICES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1,664.81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78B4" w:rsidRDefault="00AB78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78B4" w:rsidRDefault="00AB78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78B4" w:rsidRDefault="00AB78B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PHYSICAL PLANT &amp; EQUIPMENT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AB78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AB78B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CONTROL SERVICES INC.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PURCHASED SERVICES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3,690.00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HARRIS BANK P-CARD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TRAVEL/SUPPLIES/POSTAGE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352.48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ITSAVVY LLC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PURCHASED SERVICES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7,149.00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RSCHOOLTODAY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SOFTWARE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595.00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SCHMITT MUSIC CENTERS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PURCHASED SERVICES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103.85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STA-BILT CONSTRUCTION COMPANY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SNOW REMOVAL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48,611.77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STAGERIGHT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PURCHASED SERVICES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46.00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TRANE U.S. INC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PURCHASED SERVICES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1,668.50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78B4" w:rsidRDefault="00AB78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78B4" w:rsidRDefault="00AB78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78B4" w:rsidRDefault="00AB78B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SCHOOL NUTRITION FUND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AB78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AB78B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ARKFELD, KAREN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LUNCH REFUND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128.25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ASSMANN, KIM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LUNCH REFUND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26.20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ATLANTIC BOTTLING CO.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1,275.32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BLADT, SHILO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LUNCH REFUND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27.88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CONWAY, TERESA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LUNCH REFUND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28.47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DARLING, ASHLEY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TRAVEL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82.29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EARTHGRAINS COMPANY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820.70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ELIAS, MARIA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LUNCH REFUND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18.00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FARMERS MUTUAL COOP TELEPHONE CO.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TELEPHONE SERVICE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30.87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GOODWIN TUCKER GROUP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576.26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GROSS, BECKY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LUNCH REFUND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24.52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HAGEMEIER, LISA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LUNCH REFUND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1.85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HALL, MICHELE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LUNCH REFUND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39.60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HARRIS BANK P-CARD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TRAVEL/SUPPLIES/POSTAGE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9.78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HARRIS SCHOOL SOLUTIONS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SOFTWARE RENEWAL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804.10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HUBBARD, CATHERINE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TRAVEL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291.83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JORGENSEN, SARAH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LUNCH REFUND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37.47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KOHLES, GERALD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LUNCH REFUND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23.47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KOPIASZ, JUNE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LUNCH REFUND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79.46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MARTIN BROS. DISTRIBUTING CO.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37,609.07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MCCORMICK, BATHANY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LUNCH REFUND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60.00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MCLAUGHLIN, SHAWN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LUNCH REFUND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49.00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MILLER, KELLI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LUNCH REFUND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15.73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NASHUA PLAINFIELD COMMUNITY SCHOOL DISTRICT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EQUIPMENT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1,000.00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RAPIDS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SUPPLIES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92.26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SCHUMACHER, SARAH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LUNCH REFUND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25.80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SMITH, DEBBIE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LUNCH REFUND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24.48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SMITH, NANCY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LUNCH REFUND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117.75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SMITH, NANCY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LUNCH REFUND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73.49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SPARANDEO, JENNIFER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LUNCH REFUND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10.89</w:t>
            </w:r>
          </w:p>
        </w:tc>
      </w:tr>
      <w:tr w:rsidR="00AB78B4">
        <w:trPr>
          <w:trHeight w:val="255"/>
        </w:trPr>
        <w:tc>
          <w:tcPr>
            <w:tcW w:w="4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UNITED COMMUNITY SCHOOL DISTRICT</w:t>
            </w:r>
          </w:p>
        </w:tc>
        <w:tc>
          <w:tcPr>
            <w:tcW w:w="36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EQUIPMENT</w:t>
            </w:r>
          </w:p>
        </w:tc>
        <w:tc>
          <w:tcPr>
            <w:tcW w:w="12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78B4" w:rsidRDefault="00572846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1,000.00</w:t>
            </w:r>
          </w:p>
        </w:tc>
      </w:tr>
    </w:tbl>
    <w:p w:rsidR="00AB78B4" w:rsidRDefault="00AB78B4">
      <w:pPr>
        <w:spacing w:line="240" w:lineRule="auto"/>
        <w:rPr>
          <w:sz w:val="24"/>
          <w:szCs w:val="24"/>
        </w:rPr>
      </w:pPr>
    </w:p>
    <w:p w:rsidR="00AB78B4" w:rsidRDefault="0057284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ADJOURNMENT</w:t>
      </w:r>
      <w:r>
        <w:rPr>
          <w:sz w:val="24"/>
          <w:szCs w:val="24"/>
        </w:rPr>
        <w:t xml:space="preserve">:  Bladt </w:t>
      </w:r>
      <w:r>
        <w:rPr>
          <w:sz w:val="24"/>
          <w:szCs w:val="24"/>
          <w:u w:val="single"/>
        </w:rPr>
        <w:t>moved</w:t>
      </w:r>
      <w:r>
        <w:rPr>
          <w:sz w:val="24"/>
          <w:szCs w:val="24"/>
        </w:rPr>
        <w:t xml:space="preserve">, seconded by Albertsen to adjourn.  Motion carried 6-0 and the meeting was adjourned at 6:24 p.m. </w:t>
      </w:r>
    </w:p>
    <w:p w:rsidR="00AB78B4" w:rsidRDefault="00AB78B4">
      <w:pPr>
        <w:spacing w:line="240" w:lineRule="auto"/>
        <w:rPr>
          <w:sz w:val="24"/>
          <w:szCs w:val="24"/>
        </w:rPr>
      </w:pPr>
    </w:p>
    <w:p w:rsidR="00AB78B4" w:rsidRDefault="00AB78B4">
      <w:pPr>
        <w:spacing w:line="240" w:lineRule="auto"/>
        <w:jc w:val="both"/>
        <w:rPr>
          <w:sz w:val="24"/>
          <w:szCs w:val="24"/>
        </w:rPr>
      </w:pPr>
    </w:p>
    <w:p w:rsidR="00AB78B4" w:rsidRDefault="005728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Meetings:  – Special Board Meeting July 6, 2023 at 12:00 p.m. &amp;</w:t>
      </w:r>
    </w:p>
    <w:p w:rsidR="00AB78B4" w:rsidRDefault="005728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Regular Meeting July 17, 2023, 5:15 p.m. – Board Room</w:t>
      </w:r>
    </w:p>
    <w:p w:rsidR="00AB78B4" w:rsidRDefault="00AB78B4">
      <w:pPr>
        <w:spacing w:line="240" w:lineRule="auto"/>
        <w:jc w:val="both"/>
        <w:rPr>
          <w:sz w:val="24"/>
          <w:szCs w:val="24"/>
        </w:rPr>
      </w:pPr>
    </w:p>
    <w:p w:rsidR="00AB78B4" w:rsidRDefault="00AB78B4">
      <w:pPr>
        <w:spacing w:line="240" w:lineRule="auto"/>
        <w:jc w:val="both"/>
        <w:rPr>
          <w:sz w:val="24"/>
          <w:szCs w:val="24"/>
        </w:rPr>
      </w:pPr>
    </w:p>
    <w:p w:rsidR="00AB78B4" w:rsidRDefault="00AB78B4">
      <w:pPr>
        <w:spacing w:line="240" w:lineRule="auto"/>
        <w:jc w:val="both"/>
        <w:rPr>
          <w:sz w:val="24"/>
          <w:szCs w:val="24"/>
        </w:rPr>
      </w:pPr>
    </w:p>
    <w:p w:rsidR="00AB78B4" w:rsidRDefault="00572846">
      <w:pPr>
        <w:pStyle w:val="Heading4"/>
        <w:keepLines w:val="0"/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_______________________</w:t>
      </w:r>
      <w:r>
        <w:rPr>
          <w:color w:val="000000"/>
        </w:rPr>
        <w:t>__</w:t>
      </w:r>
      <w:r>
        <w:rPr>
          <w:color w:val="000000"/>
        </w:rPr>
        <w:tab/>
      </w:r>
      <w:r>
        <w:rPr>
          <w:color w:val="000000"/>
        </w:rPr>
        <w:tab/>
        <w:t>_____________________________</w:t>
      </w:r>
    </w:p>
    <w:p w:rsidR="00AB78B4" w:rsidRDefault="00572846">
      <w:pPr>
        <w:pStyle w:val="Heading4"/>
        <w:keepLines w:val="0"/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Board President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Board Secretary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:rsidR="00AB78B4" w:rsidRDefault="00AB78B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78B4" w:rsidRDefault="00AB78B4">
      <w:pPr>
        <w:pStyle w:val="Title"/>
        <w:keepNext w:val="0"/>
        <w:keepLines w:val="0"/>
        <w:spacing w:after="0" w:line="240" w:lineRule="auto"/>
        <w:jc w:val="center"/>
        <w:rPr>
          <w:b/>
          <w:sz w:val="24"/>
          <w:szCs w:val="24"/>
        </w:rPr>
      </w:pPr>
    </w:p>
    <w:p w:rsidR="00AB78B4" w:rsidRDefault="00AB78B4"/>
    <w:sectPr w:rsidR="00AB78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8B4"/>
    <w:rsid w:val="00572846"/>
    <w:rsid w:val="00AB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7E0C9-24C1-455F-B8E3-131C902C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 Community School District</Company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Hubbard</dc:creator>
  <cp:lastModifiedBy>Catherine Hubbard</cp:lastModifiedBy>
  <cp:revision>2</cp:revision>
  <dcterms:created xsi:type="dcterms:W3CDTF">2023-06-21T16:19:00Z</dcterms:created>
  <dcterms:modified xsi:type="dcterms:W3CDTF">2023-06-21T16:19:00Z</dcterms:modified>
</cp:coreProperties>
</file>